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6D8" w:rsidRDefault="009B26D8" w:rsidP="009B26D8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F43B6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9B26D8" w:rsidRDefault="009B26D8" w:rsidP="009B26D8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 </w:t>
      </w:r>
    </w:p>
    <w:p w:rsidR="009B26D8" w:rsidRDefault="009B26D8" w:rsidP="009B26D8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</w:p>
    <w:p w:rsidR="009B26D8" w:rsidRDefault="009B26D8" w:rsidP="00D95414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95414">
        <w:rPr>
          <w:rFonts w:ascii="Times New Roman" w:hAnsi="Times New Roman" w:cs="Times New Roman"/>
          <w:sz w:val="28"/>
          <w:szCs w:val="28"/>
        </w:rPr>
        <w:t>09.03.2023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95414">
        <w:rPr>
          <w:rFonts w:ascii="Times New Roman" w:hAnsi="Times New Roman" w:cs="Times New Roman"/>
          <w:sz w:val="28"/>
          <w:szCs w:val="28"/>
        </w:rPr>
        <w:t>126 п</w:t>
      </w:r>
    </w:p>
    <w:p w:rsidR="009B26D8" w:rsidRDefault="009B26D8" w:rsidP="00DF459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4591" w:rsidRPr="00DF4591" w:rsidRDefault="001D5EE9" w:rsidP="00DF459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F4591" w:rsidRPr="00DF45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DF4591" w:rsidRPr="00DF4591" w:rsidRDefault="00DF4591" w:rsidP="00DF459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межведомственной комиссии</w:t>
      </w:r>
    </w:p>
    <w:p w:rsidR="00DF4591" w:rsidRPr="005F43B6" w:rsidRDefault="00DF4591" w:rsidP="001D5EE9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оценки и обследования </w:t>
      </w:r>
      <w:r w:rsidR="001D5EE9" w:rsidRPr="001D5EE9">
        <w:rPr>
          <w:rFonts w:ascii="Times New Roman" w:hAnsi="Times New Roman" w:cs="Times New Roman"/>
          <w:b/>
          <w:sz w:val="28"/>
          <w:szCs w:val="28"/>
        </w:rPr>
        <w:t>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 w:rsidR="005F43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F4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 муниципального образования Грачевский район Оренбургской области.</w:t>
      </w:r>
    </w:p>
    <w:p w:rsidR="00DF4591" w:rsidRPr="00DF4591" w:rsidRDefault="00DF4591" w:rsidP="00DF4591">
      <w:pPr>
        <w:numPr>
          <w:ilvl w:val="0"/>
          <w:numId w:val="1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F4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межведомственной комиссии (далее — Положение) определяет порядок создания и работы межведомственной комиссии для оценки и обследования помещения в целях признания его жилым помещением, жилого помещения непригодным для </w:t>
      </w:r>
      <w:r w:rsidR="001D5EE9" w:rsidRPr="00EA4623">
        <w:rPr>
          <w:rFonts w:ascii="Times New Roman" w:hAnsi="Times New Roman" w:cs="Times New Roman"/>
          <w:sz w:val="28"/>
          <w:szCs w:val="28"/>
        </w:rPr>
        <w:t>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 w:rsidR="001D5EE9">
        <w:rPr>
          <w:rFonts w:ascii="Times New Roman" w:hAnsi="Times New Roman" w:cs="Times New Roman"/>
          <w:sz w:val="28"/>
          <w:szCs w:val="28"/>
        </w:rPr>
        <w:t>.</w:t>
      </w:r>
    </w:p>
    <w:p w:rsidR="00DF4591" w:rsidRPr="00DF4591" w:rsidRDefault="00DF4591" w:rsidP="00DF4591">
      <w:pPr>
        <w:numPr>
          <w:ilvl w:val="0"/>
          <w:numId w:val="2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настоящего Положения распространяется на находящиеся в эксплуатации жилые помещения независимо от формы собственности, расположенные на территории муници</w:t>
      </w:r>
      <w:r w:rsidR="005F43B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Грачёвский</w:t>
      </w:r>
      <w:r w:rsidR="00096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Оренбургской области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4591" w:rsidRPr="00DF4591" w:rsidRDefault="00DF4591" w:rsidP="00DF4591">
      <w:pPr>
        <w:numPr>
          <w:ilvl w:val="0"/>
          <w:numId w:val="2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настоящего Положения не распространяется на жилые помещения, расположенные в объектах капитального строительства, ввод в эксплуатацию которых и постановка на государственный учет не осуществлены в соответствии с Градостроительным кодексом Российской Федерации.</w:t>
      </w:r>
    </w:p>
    <w:p w:rsidR="00DF4591" w:rsidRPr="00DF4591" w:rsidRDefault="00DF4591" w:rsidP="00DF4591">
      <w:pPr>
        <w:numPr>
          <w:ilvl w:val="0"/>
          <w:numId w:val="2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Жилым помещением признается изолированное помещение, которое предназначено для проживания граждан, является недвижимым имуществом и пригодно для проживания.</w:t>
      </w:r>
    </w:p>
    <w:p w:rsidR="00DF4591" w:rsidRPr="00DF4591" w:rsidRDefault="00DF4591" w:rsidP="00DF4591">
      <w:pPr>
        <w:numPr>
          <w:ilvl w:val="0"/>
          <w:numId w:val="2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Жилым помещением признается: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жилой дом — индивидуально-определенное здание, которое состоит из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нем;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квартира — структурно обособленное помещение в многоквартирном доме, обеспечивающее возможность прямого доступа к помещениям общего пользования в таком доме и состоящее из одной или нескольких комнат, а также из помещений вспомогательного использования, предназначенных 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удовлетворения гражданами бытовых и иных нужд, связанных с их проживанием в таком обособленном помещении;</w:t>
      </w:r>
    </w:p>
    <w:p w:rsid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комната — часть жилого дома или квартиры, предназначенная для использования в качестве места непосредственного проживания гр</w:t>
      </w:r>
      <w:r w:rsidR="001D5EE9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аждан в жилом доме или квартире;</w:t>
      </w:r>
    </w:p>
    <w:p w:rsidR="001D5EE9" w:rsidRDefault="001D5EE9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садовым домом – признается </w:t>
      </w:r>
      <w:r w:rsidRPr="001D5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здание сезонного использования, предназначенное для удовлетворения гражданами бытовых и иных нужд, связанных с их време</w:t>
      </w:r>
      <w:r w:rsidR="005F43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нным пребыванием в таком здании;</w:t>
      </w:r>
    </w:p>
    <w:p w:rsidR="005F43B6" w:rsidRPr="00DF4591" w:rsidRDefault="005F43B6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дом блокированной застройки – </w:t>
      </w:r>
      <w:r w:rsidRPr="005F43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жилой дом, блокированный с другим жилым домом (другими жилыми домами) в одном ряду общей боковой стеной (общими боковыми стенами) без проемов и имеющий отдельный выход на земельный участок.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F4591" w:rsidRPr="00DF4591" w:rsidRDefault="00DF4591" w:rsidP="00DF4591">
      <w:pPr>
        <w:numPr>
          <w:ilvl w:val="0"/>
          <w:numId w:val="3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 Многоквартирный дом содержит в себе элементы общего имущества собственников помещений в таком доме в соответствии с жилищным законодательством.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допускаются к использованию в качестве жилых помещений помещения вспомогательного использования, а также помещения, входящие в состав общего имущества собственников помещений в многоквартирном доме.</w:t>
      </w:r>
    </w:p>
    <w:p w:rsidR="00DF4591" w:rsidRPr="00DF4591" w:rsidRDefault="00DF4591" w:rsidP="005F43B6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Межведомственная комиссия в своей деятельности руководствуется Жилищным кодексом Российской Федерации, постановлением Правительства Российской Фе</w:t>
      </w:r>
      <w:r w:rsidR="000962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дерации от 28.01.2006 № 47 «Об у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тверждении положения о признании помещения жилым помещением, жилого помещения непригодным для проживания и </w:t>
      </w:r>
      <w:r w:rsidR="005F43B6" w:rsidRPr="00EA4623">
        <w:rPr>
          <w:rFonts w:ascii="Times New Roman" w:hAnsi="Times New Roman" w:cs="Times New Roman"/>
          <w:sz w:val="28"/>
          <w:szCs w:val="28"/>
        </w:rPr>
        <w:t>многоквартирного дома аварийным и подлежащим сносу или реконструкции, садового дома жилым домом и жилого дома садовым домом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— постановление Правительства РФ от 28.01.2006 № 47), действующими строительными, санитарно-гигиеническими, экологическими, другими нормами и правилами, нормативными требованиями по эксплуатации жилищного фонда, а также настоящим Положением.</w:t>
      </w:r>
    </w:p>
    <w:p w:rsidR="00DF4591" w:rsidRPr="00DF4591" w:rsidRDefault="00DF4591" w:rsidP="00DF4591">
      <w:pPr>
        <w:numPr>
          <w:ilvl w:val="0"/>
          <w:numId w:val="4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рассмотрения вопроса о пригодности (непригодности) помещения для проживания и признания многоквартирного дома аварийным заявитель представляет в комиссию документы, предусмотренные п.45, 45(1) постановления Правительства РФ от 28.01.2006 № 47.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F43B6" w:rsidRDefault="005F43B6" w:rsidP="005F43B6">
      <w:pPr>
        <w:spacing w:after="117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591" w:rsidRPr="00DF4591" w:rsidRDefault="00DF4591" w:rsidP="00DF4591">
      <w:pPr>
        <w:numPr>
          <w:ilvl w:val="0"/>
          <w:numId w:val="5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Цели, задачи межведомственной комиссии</w:t>
      </w:r>
    </w:p>
    <w:p w:rsidR="00DF4591" w:rsidRPr="00DF4591" w:rsidRDefault="00DF4591" w:rsidP="00DF4591">
      <w:pPr>
        <w:tabs>
          <w:tab w:val="num" w:pos="426"/>
        </w:tabs>
        <w:spacing w:after="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DF4591" w:rsidRPr="00DF4591" w:rsidRDefault="00DF4591" w:rsidP="00DF4591">
      <w:pPr>
        <w:numPr>
          <w:ilvl w:val="0"/>
          <w:numId w:val="6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Межведомственная комиссия создается в целях оценки и обследования </w:t>
      </w:r>
      <w:r w:rsidR="00E77AE5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 помещений муниципального жилищного фонда и частного жилищного фонда многоквартирных домов.</w:t>
      </w:r>
    </w:p>
    <w:p w:rsidR="00DF4591" w:rsidRPr="00DF4591" w:rsidRDefault="00DF4591" w:rsidP="00DF4591">
      <w:pPr>
        <w:numPr>
          <w:ilvl w:val="0"/>
          <w:numId w:val="6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Задачей межведомственной комиссии является проведение оценки и обследования помещения в целях признания его жилым помещением, жилого помещения </w:t>
      </w:r>
      <w:r w:rsidR="00E77A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пригодным (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</w:t>
      </w:r>
      <w:r w:rsidR="00E77AE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проживания, многоквартирного дома аварийным и подлежащим сносу или реконструкции</w:t>
      </w:r>
      <w:r w:rsidR="003C5C6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садового дома жилым домом и жилого дома садовым домом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III. Состав межведомственной комиссии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4591" w:rsidRPr="00DF4591" w:rsidRDefault="00DF4591" w:rsidP="00DF4591">
      <w:pPr>
        <w:numPr>
          <w:ilvl w:val="0"/>
          <w:numId w:val="7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утверждается постановлением администрации муниципального образования </w:t>
      </w:r>
      <w:r w:rsidR="00096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Грачёвского района Оренбургской 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области. Комиссия формируется в составе председателя, его заместителя, секретаря и членов Комиссии.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Комиссии включаются представители органов, уполномоченных на проведение регионального жилищного надзора (муниципального жилищного контроля), государственного контроля и надзора в сферах санитарно-эпидемиологической, пожарной, промышленной, экологической и иной безопасности, защиты прав потребителей и благополучия человека, на проведение инвентаризации и регистрации объектов недвижимости, находящихся в муниципальном образовании </w:t>
      </w:r>
      <w:r w:rsidR="00E77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Грачёвский район </w:t>
      </w:r>
      <w:r w:rsidR="00096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Оренбургской 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а также в случае необходимости — представители органов архитектуры, градостроительства и соответствующих организаций, эксперты, в установленном порядке аттестованные на право подготовки заключений экспертизы проектной документации и (или) результатов инженерных изысканий.</w:t>
      </w:r>
    </w:p>
    <w:p w:rsidR="00DF4591" w:rsidRPr="00DF4591" w:rsidRDefault="00DF4591" w:rsidP="00DF4591">
      <w:pPr>
        <w:numPr>
          <w:ilvl w:val="0"/>
          <w:numId w:val="8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работе в комиссии привлекается с правом совещательного голоса собственник жилого помещения (уполномоченное им лицо).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4591" w:rsidRPr="00DF4591" w:rsidRDefault="00DF4591" w:rsidP="00DF4591">
      <w:pPr>
        <w:numPr>
          <w:ilvl w:val="0"/>
          <w:numId w:val="9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работы межведомственной комиссии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4591" w:rsidRPr="00DF4591" w:rsidRDefault="00DF4591" w:rsidP="00DF4591">
      <w:pPr>
        <w:numPr>
          <w:ilvl w:val="0"/>
          <w:numId w:val="10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межведомственной комиссии проводятся по мере необходимости.</w:t>
      </w:r>
    </w:p>
    <w:p w:rsidR="00DF4591" w:rsidRPr="00DF4591" w:rsidRDefault="00DF4591" w:rsidP="00DF4591">
      <w:pPr>
        <w:numPr>
          <w:ilvl w:val="0"/>
          <w:numId w:val="10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Деятельностью межведомственной комиссии руководит председатель межведомственной комиссии, который: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осуществляет общее руководство работой межведомственной комиссии;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определяет дату и время проведения заседания межведомственной комиссии;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дает поручения членам межведомственной комиссии, связанные с ее деятельностью;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председательствует на заседаниях межведомственной комиссии.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председателя межведомственной комиссии деятельностью межведомственной комиссии руководит заместитель председателя межведомственной комиссии.</w:t>
      </w:r>
    </w:p>
    <w:p w:rsidR="00DF4591" w:rsidRPr="00DF4591" w:rsidRDefault="00DF4591" w:rsidP="00DF4591">
      <w:pPr>
        <w:numPr>
          <w:ilvl w:val="0"/>
          <w:numId w:val="11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межведомственной комиссии: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информирует членов межведомственной комиссии о дате, времени и повестке дня заседания межведомственной комиссии;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готовит материалы на рассмотрение межведомственной комиссии;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ведет протокол заседания межведомственной комиссии (в случае наличия разногласий между членами комиссии);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оформляет заключение межведомственной комиссии;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обеспечивает учет и хранение документов, в том числе протоколов заседаний межведомственной комиссии.</w:t>
      </w:r>
    </w:p>
    <w:p w:rsidR="00DF4591" w:rsidRPr="00DF4591" w:rsidRDefault="00DF4591" w:rsidP="00DF4591">
      <w:pPr>
        <w:numPr>
          <w:ilvl w:val="0"/>
          <w:numId w:val="12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межведомственной комиссии участвуют в заседаниях межведомственной комиссии лично без права передачи своих полномочий другим лицам.</w:t>
      </w:r>
    </w:p>
    <w:p w:rsidR="00DF4591" w:rsidRPr="00DF4591" w:rsidRDefault="00DF4591" w:rsidP="00DF4591">
      <w:pPr>
        <w:numPr>
          <w:ilvl w:val="0"/>
          <w:numId w:val="12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состав межведомственной комиссии вносят</w:t>
      </w:r>
      <w:r w:rsidR="007060E2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Постановлением администрации муниципального образован</w:t>
      </w:r>
      <w:r w:rsidR="00E77AE5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Грачёвский район Оренбургской</w:t>
      </w:r>
      <w:r w:rsidR="00706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</w:t>
      </w:r>
      <w:r w:rsidR="00E77AE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060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4591" w:rsidRPr="00DF4591" w:rsidRDefault="00DF4591" w:rsidP="00DF4591">
      <w:pPr>
        <w:numPr>
          <w:ilvl w:val="0"/>
          <w:numId w:val="12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рассматривает поступившее заявление или заключение органа государственного надзора (контроля) в течение 30 дней с даты регистрации и принимает решение (в виде заключения), указанное в пункте 47 постановления Правительства РФ от 28.01.2006 № 47, либо решение о проведении дополнительного обследования оцениваемого помещения.</w:t>
      </w:r>
    </w:p>
    <w:p w:rsidR="00DF4591" w:rsidRPr="00DF4591" w:rsidRDefault="00DF4591" w:rsidP="00DF4591">
      <w:pPr>
        <w:numPr>
          <w:ilvl w:val="0"/>
          <w:numId w:val="12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непредставления заявителем документов, предусмотренных пунктом 45, 45 (1) постановления Прав</w:t>
      </w:r>
      <w:r w:rsidR="00E77AE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ительства РФ от 28.01.2006 № 47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невозможности их истребования на основании межведомственных запросов с использованием единой системы 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межведомственного электронного взаимодействия и подключаемых к ней региональных систем межведомственного электронного взаимодействия</w:t>
      </w:r>
      <w:r w:rsidR="00E77AE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 возвращает без рассмотрения заявление и соответствующие документы в течение 15 дней со дня истечения срока, предусмотренного п.18 настоящего Положения.</w:t>
      </w:r>
    </w:p>
    <w:p w:rsidR="00DF4591" w:rsidRPr="00DF4591" w:rsidRDefault="00DF4591" w:rsidP="00DF4591">
      <w:pPr>
        <w:numPr>
          <w:ilvl w:val="0"/>
          <w:numId w:val="12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работы комиссия принимает одно из следующих решений об оценке соответствия помещений и многоквартирных домов требованиям, установленным постановлением Правительства РФ от 28.01.2006 № 47: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соответствии помещения требованиям, предъявляемым к жилому помещению, и его пригодности для проживания;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выявлении оснований для признания помещения подлежащим капитальному ремонту, реконструкции или перепланировке</w:t>
      </w:r>
      <w:r w:rsidR="00F6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необходимости с технико-экономическим обоснованием)  с целью приведения утраченных в процессе эксплуатации характеристик жилого помещения в соответствие с установлен</w:t>
      </w:r>
      <w:r w:rsidR="00F6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ными 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РФ от 28.01.2006 № 47 требованиями;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выявлении оснований для признания помещения непригодным для проживания;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выявлении оснований для признания многоквартирного дома аварийным и подлежащим реконструкции;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выявлении оснований для признания многоквартирного дома аварийным и подлежащим сносу;</w:t>
      </w:r>
    </w:p>
    <w:p w:rsidR="00DF4591" w:rsidRPr="00DF4591" w:rsidRDefault="00DF4591" w:rsidP="00DF4591">
      <w:pPr>
        <w:tabs>
          <w:tab w:val="num" w:pos="426"/>
        </w:tabs>
        <w:spacing w:after="240" w:line="312" w:lineRule="atLeast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отсутствии оснований для признания многоквартирного дома аварийным и подлежащим сносу или реконструкции.</w:t>
      </w:r>
    </w:p>
    <w:p w:rsidR="00DF4591" w:rsidRPr="00DF4591" w:rsidRDefault="00DF4591" w:rsidP="00DF4591">
      <w:pPr>
        <w:numPr>
          <w:ilvl w:val="0"/>
          <w:numId w:val="13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решения. Если число голосов «за» и «против» при принятии решения равно,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заключению.</w:t>
      </w:r>
    </w:p>
    <w:p w:rsidR="00DF4591" w:rsidRPr="00DF4591" w:rsidRDefault="00DF4591" w:rsidP="00DF4591">
      <w:pPr>
        <w:numPr>
          <w:ilvl w:val="0"/>
          <w:numId w:val="13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полученного заключения администрация муниципального образования </w:t>
      </w:r>
      <w:r w:rsidR="007060E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Грачёвский район</w:t>
      </w:r>
      <w:r w:rsidR="00F6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Оренбургской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в течение 30 </w:t>
      </w:r>
      <w:r w:rsidR="00E77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bookmarkStart w:id="0" w:name="_GoBack"/>
      <w:bookmarkEnd w:id="0"/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со дня получения заключения в установленном им порядке принимает решение, предусмотренное абзацем седьмым п.7 постановления Правительства РФ от 28.01.2006 № 47, и издает распоряжение с указанием о дальнейшем использовании помещения, сроках отселения физических и юридических лиц в случае признания дома </w:t>
      </w: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аварийным и подлежащим сносу или реконструкции или о признании необходимости проведения ремонтно-восстановительных работ.</w:t>
      </w:r>
    </w:p>
    <w:p w:rsidR="00DF4591" w:rsidRPr="00DF4591" w:rsidRDefault="00DF4591" w:rsidP="00DF4591">
      <w:pPr>
        <w:numPr>
          <w:ilvl w:val="0"/>
          <w:numId w:val="13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5-дневный срок со дня принятия решения, предусмотренного п. 22 настоящего Положения, направляет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«Интернет», включая единый портал или региональный портал государственных и муниципальных услуг (при его наличии), по 1 экземпляру распоряжения и заключения комиссии заявителю, а также в случае признания жилого помещения непригодным для проживания и многоквартирного дома аварийным и подлежащим сносу или реконструкции — в орган государственного жилищного надзора (муниципального жилищного контроля) по месту нахождения такого помещения или дома.</w:t>
      </w:r>
    </w:p>
    <w:p w:rsidR="00DF4591" w:rsidRPr="00DF4591" w:rsidRDefault="00DF4591" w:rsidP="00DF4591">
      <w:pPr>
        <w:numPr>
          <w:ilvl w:val="0"/>
          <w:numId w:val="13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проведения капитального ремонта, реконструкции или перепланировки жилого помещения в соответствии с решением, принятым на основании указанного в п.20 настоящего Положения заключения, комиссия в месячный срок после уведомления собственником жилого помещения или уполномоченным им лицом об их завершении проводит осмотр жилого помещения, составляет акт обследования и принимает соответствующее решение, которое доводит до заинтересованных лиц.</w:t>
      </w:r>
    </w:p>
    <w:p w:rsidR="00DF4591" w:rsidRPr="00DF4591" w:rsidRDefault="00DF4591" w:rsidP="00DF4591">
      <w:pPr>
        <w:numPr>
          <w:ilvl w:val="0"/>
          <w:numId w:val="13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Отдельные занимаемые инвалидами жилые помещения (комната, квартира) могут быть признаны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вынесенного в соответствии с пунктом 20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инвалидов». Комиссия оформляет в 3 экземплярах заключение о признании жилого помещения непригодным для проживания указанных граждан по форме согласно приложению № 1 к постановлению Правительства РФ от 28.01.2006 № 47 и в 5-дневный срок направляет 1 экземпляр в соответствующий федеральный орган исполнительной власти, орган исполнительной власти субъекта Российской Федерации или орган местного самоуправления, второй экземпляр заявителю (третий экземпляр остается в деле, сформированном комиссией).</w:t>
      </w:r>
    </w:p>
    <w:p w:rsidR="00DF4591" w:rsidRPr="00DF4591" w:rsidRDefault="00DF4591" w:rsidP="00DF4591">
      <w:pPr>
        <w:numPr>
          <w:ilvl w:val="0"/>
          <w:numId w:val="13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Протокол заседания межведомственной комиссии подписывается всеми присутствующими на заседании членами межведомственной комиссии и утверждается председателем межведомственной комиссии.</w:t>
      </w:r>
    </w:p>
    <w:p w:rsidR="00DF4591" w:rsidRPr="00DF4591" w:rsidRDefault="00DF4591" w:rsidP="00DF4591">
      <w:pPr>
        <w:numPr>
          <w:ilvl w:val="0"/>
          <w:numId w:val="13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 из протокола заседания межведомственной комиссии подписывается председателем межведомственной комиссии или его заместителем и секретарем межведомственной комиссии, а также заверяется печатью.</w:t>
      </w:r>
    </w:p>
    <w:p w:rsidR="00DF4591" w:rsidRPr="00DF4591" w:rsidRDefault="00DF4591" w:rsidP="00DF4591">
      <w:pPr>
        <w:numPr>
          <w:ilvl w:val="0"/>
          <w:numId w:val="13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и заключение могут быть обжалованы заинтересованными лицами в судебном порядке.</w:t>
      </w:r>
    </w:p>
    <w:p w:rsidR="00DF4591" w:rsidRPr="00DF4591" w:rsidRDefault="00DF4591" w:rsidP="00DF4591">
      <w:pPr>
        <w:numPr>
          <w:ilvl w:val="0"/>
          <w:numId w:val="13"/>
        </w:numPr>
        <w:tabs>
          <w:tab w:val="clear" w:pos="720"/>
          <w:tab w:val="num" w:pos="426"/>
        </w:tabs>
        <w:spacing w:after="117" w:line="312" w:lineRule="atLeast"/>
        <w:ind w:left="426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5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всем ином, что не предусмотрено настоящим Положением, комиссия руководствуется Положением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28.01.2006 № 47.</w:t>
      </w:r>
    </w:p>
    <w:p w:rsidR="00BF510F" w:rsidRPr="00DF4591" w:rsidRDefault="00BF510F" w:rsidP="00DF459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F510F" w:rsidRPr="00DF4591" w:rsidSect="00DF4591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30BF"/>
    <w:multiLevelType w:val="multilevel"/>
    <w:tmpl w:val="8B969BF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B91BC3"/>
    <w:multiLevelType w:val="multilevel"/>
    <w:tmpl w:val="76DAEF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FF22AB"/>
    <w:multiLevelType w:val="multilevel"/>
    <w:tmpl w:val="87B4A74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2677FF"/>
    <w:multiLevelType w:val="multilevel"/>
    <w:tmpl w:val="765E6B6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880121"/>
    <w:multiLevelType w:val="multilevel"/>
    <w:tmpl w:val="17DC90B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E23741"/>
    <w:multiLevelType w:val="multilevel"/>
    <w:tmpl w:val="CAC6C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4B6A80"/>
    <w:multiLevelType w:val="multilevel"/>
    <w:tmpl w:val="F69C8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314F55"/>
    <w:multiLevelType w:val="multilevel"/>
    <w:tmpl w:val="62664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241F13"/>
    <w:multiLevelType w:val="multilevel"/>
    <w:tmpl w:val="828474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D30D39"/>
    <w:multiLevelType w:val="multilevel"/>
    <w:tmpl w:val="C8F631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B1397E"/>
    <w:multiLevelType w:val="multilevel"/>
    <w:tmpl w:val="02721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143DDD"/>
    <w:multiLevelType w:val="multilevel"/>
    <w:tmpl w:val="F50EAA7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5B2453"/>
    <w:multiLevelType w:val="multilevel"/>
    <w:tmpl w:val="785AB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8"/>
  </w:num>
  <w:num w:numId="5">
    <w:abstractNumId w:val="5"/>
  </w:num>
  <w:num w:numId="6">
    <w:abstractNumId w:val="9"/>
  </w:num>
  <w:num w:numId="7">
    <w:abstractNumId w:val="0"/>
  </w:num>
  <w:num w:numId="8">
    <w:abstractNumId w:val="2"/>
  </w:num>
  <w:num w:numId="9">
    <w:abstractNumId w:val="12"/>
  </w:num>
  <w:num w:numId="10">
    <w:abstractNumId w:val="6"/>
  </w:num>
  <w:num w:numId="11">
    <w:abstractNumId w:val="4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DF4591"/>
    <w:rsid w:val="0009625A"/>
    <w:rsid w:val="001D5EE9"/>
    <w:rsid w:val="00254186"/>
    <w:rsid w:val="00262C59"/>
    <w:rsid w:val="00281DA0"/>
    <w:rsid w:val="003C5C6D"/>
    <w:rsid w:val="003E0F14"/>
    <w:rsid w:val="005D2C40"/>
    <w:rsid w:val="005F43B6"/>
    <w:rsid w:val="00631565"/>
    <w:rsid w:val="007060E2"/>
    <w:rsid w:val="009B26D8"/>
    <w:rsid w:val="00AA537B"/>
    <w:rsid w:val="00BF510F"/>
    <w:rsid w:val="00D2143C"/>
    <w:rsid w:val="00D95414"/>
    <w:rsid w:val="00DF4591"/>
    <w:rsid w:val="00E77AE5"/>
    <w:rsid w:val="00F64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4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45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6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7</Pages>
  <Words>1979</Words>
  <Characters>11283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Архитектура1</dc:creator>
  <cp:keywords/>
  <dc:description/>
  <cp:lastModifiedBy>Computer</cp:lastModifiedBy>
  <cp:revision>14</cp:revision>
  <cp:lastPrinted>2021-09-28T11:17:00Z</cp:lastPrinted>
  <dcterms:created xsi:type="dcterms:W3CDTF">2021-09-22T04:54:00Z</dcterms:created>
  <dcterms:modified xsi:type="dcterms:W3CDTF">2023-03-10T07:42:00Z</dcterms:modified>
</cp:coreProperties>
</file>